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pPr>
      <w:r>
        <w:rPr/>
        <w:t xml:space="preserve">Panevėžio miesto tarybos narės Vitalijos Vasiliauskaitės </w:t>
      </w:r>
    </w:p>
    <w:p>
      <w:pPr>
        <w:pStyle w:val="Normal"/>
        <w:spacing w:lineRule="auto" w:line="360"/>
        <w:jc w:val="center"/>
        <w:rPr/>
      </w:pPr>
      <w:r>
        <w:rPr/>
        <w:t>2025 metų veiklos ataskaita</w:t>
      </w:r>
    </w:p>
    <w:p>
      <w:pPr>
        <w:pStyle w:val="Normal"/>
        <w:bidi w:val="0"/>
        <w:spacing w:lineRule="auto" w:line="360"/>
        <w:rPr/>
      </w:pPr>
      <w:r>
        <w:rPr/>
        <w:t xml:space="preserve">1. Dalyvavau visuose </w:t>
      </w:r>
      <w:r>
        <w:rPr/>
        <w:t xml:space="preserve"> </w:t>
      </w:r>
      <w:r>
        <w:rPr/>
        <w:t xml:space="preserve">Panevėžio miesto tarybos posėdžiuose </w:t>
      </w:r>
      <w:r>
        <w:rPr/>
        <w:t>(11 posėdžių)</w:t>
      </w:r>
      <w:r>
        <w:rPr/>
        <w:t xml:space="preserve">: analizavau sprendimų projektus ir kt. dokumentus, teikiau pasiūlymus, </w:t>
      </w:r>
      <w:r>
        <w:rPr/>
        <w:t>padėjau parengti 3 sprendimus (dėl kultūros ir meno projektų kofinansavimo, dėl kultūros ir meno projektų dalinio finansavimo, dėl kultūros ir meno stipendijų nuostatų koregavimo),</w:t>
      </w:r>
      <w:r>
        <w:rPr/>
        <w:t xml:space="preserve"> pasisakiau posėdžiuose.</w:t>
      </w:r>
    </w:p>
    <w:p>
      <w:pPr>
        <w:pStyle w:val="Normal"/>
        <w:spacing w:lineRule="auto" w:line="360"/>
        <w:jc w:val="left"/>
        <w:rPr/>
      </w:pPr>
      <w:r>
        <w:rPr/>
        <w:t xml:space="preserve">2. Dalyvavau visuose frakcijos “Atsinaujinančiam Panevėžiui” ir valdančiosios daugumos pasitarimuose </w:t>
      </w:r>
      <w:r>
        <w:rPr/>
        <w:t>(11 pasitarimų)</w:t>
      </w:r>
      <w:r>
        <w:rPr/>
        <w:t>: teikiau pasiūlymus dėl kultūros politikos, kultūros įstaigų nuostatų, paslaugų kainoraščio keitimo, dėl naujų patalpų Panevėžio lėlių vežimo teatrui ir LTS Panevėžio skyriui suteikimo, dėl tautodailininko Vytauto Ulevičiaus medžio drožinių kolekcijos likimo, dėl vardo Literatų skverui suteikimo ir kt. klausimais.</w:t>
      </w:r>
    </w:p>
    <w:p>
      <w:pPr>
        <w:pStyle w:val="Normal"/>
        <w:spacing w:lineRule="auto" w:line="360"/>
        <w:jc w:val="left"/>
        <w:rPr/>
      </w:pPr>
      <w:r>
        <w:rPr/>
        <w:t xml:space="preserve">3. Pirmininkavau Kultūros ir meno komitetui: sudarytos </w:t>
      </w:r>
      <w:r>
        <w:rPr/>
        <w:t xml:space="preserve">11 </w:t>
      </w:r>
      <w:r>
        <w:rPr/>
        <w:t xml:space="preserve">komiteto posėdžių darbotvarkės, analizuoti sprendimų projektai ir kiti dokumentai, teikti pasiūlymai Savivaldybės administracijai, kultūros ir meno įstaigoms. </w:t>
      </w:r>
    </w:p>
    <w:p>
      <w:pPr>
        <w:pStyle w:val="Normal"/>
        <w:spacing w:lineRule="auto" w:line="360"/>
        <w:jc w:val="left"/>
        <w:rPr/>
      </w:pPr>
      <w:r>
        <w:rPr/>
        <w:t xml:space="preserve">4. Dalyvavau </w:t>
      </w:r>
      <w:bookmarkStart w:id="0" w:name="_Hlk147131663"/>
      <w:r>
        <w:rPr>
          <w:szCs w:val="20"/>
        </w:rPr>
        <w:t>Žymių žmonių, istorinių datų, įvykių įamžinimo Panevėžio mieste darbo grup</w:t>
      </w:r>
      <w:bookmarkEnd w:id="0"/>
      <w:r>
        <w:rPr>
          <w:szCs w:val="20"/>
        </w:rPr>
        <w:t>ės</w:t>
      </w:r>
      <w:r>
        <w:rPr/>
        <w:t xml:space="preserve">  darbe </w:t>
      </w:r>
      <w:r>
        <w:rPr/>
        <w:t>(4 posėdžiai)</w:t>
      </w:r>
      <w:r>
        <w:rPr/>
        <w:t>: svarstyti pavadinimo naujam skverui suteikimo, advokatų Jono ir Algirdo Moigių atminimo įamžinimo Panevėžio mieste klausimai.  Dalyvavau kitose</w:t>
      </w:r>
      <w:r>
        <w:rPr>
          <w:rFonts w:ascii="Times New Roman" w:hAnsi="Times New Roman"/>
          <w:sz w:val="24"/>
          <w:szCs w:val="24"/>
        </w:rPr>
        <w:t xml:space="preserve"> Mero potvarkiu, Administracijos direktoriaus ar frakcijos „Atsinaujinančiam Panevėžiui“ siūlymu sudarytose darbo grupėse ar komisijose.</w:t>
      </w:r>
    </w:p>
    <w:p>
      <w:pPr>
        <w:pStyle w:val="Normal"/>
        <w:spacing w:lineRule="auto" w:line="360"/>
        <w:jc w:val="left"/>
        <w:rPr/>
      </w:pPr>
      <w:r>
        <w:rPr/>
        <w:t>5</w:t>
      </w:r>
      <w:r>
        <w:rPr/>
        <w:t>. Padėjau miesto gyventojams sprendžiant jų klausimus: padėjau parašyti raštus Savivaldybės administracijai, teikiau konsultacijas ir patarimus telefonu ir elektroniniu paštu, surengiau susitikimus su Savivaldybės administracijos darbuotojais.</w:t>
      </w:r>
    </w:p>
    <w:p>
      <w:pPr>
        <w:pStyle w:val="Normal"/>
        <w:spacing w:lineRule="auto" w:line="360"/>
        <w:jc w:val="left"/>
        <w:rPr/>
      </w:pPr>
      <w:r>
        <w:rPr/>
        <w:t>6</w:t>
      </w:r>
      <w:r>
        <w:rPr/>
        <w:t xml:space="preserve">. Teikiau konsultacijas nevyriausybinėms organizacijoms (LML Panevėžio skyriui, LKD Panevėžio skyriui, LPD Panevėžio skyriui ir kt.), bendruomenėms rengiant projektus, bendradarbiavimui su Savivaldybės administracija. </w:t>
      </w:r>
    </w:p>
    <w:p>
      <w:pPr>
        <w:pStyle w:val="Normal"/>
        <w:spacing w:lineRule="auto" w:line="360"/>
        <w:jc w:val="left"/>
        <w:rPr/>
      </w:pPr>
      <w:r>
        <w:rPr/>
        <w:t>7</w:t>
      </w:r>
      <w:r>
        <w:rPr/>
        <w:t>. Aktyviai dalyvavau Panevėžio miesto kultūros renginiuose, su kultūros įstaigų vadovais aptarėme įstaigų veiklos strategiją, pasiekimus ir problemas.</w:t>
      </w:r>
    </w:p>
    <w:p>
      <w:pPr>
        <w:pStyle w:val="Normal"/>
        <w:spacing w:lineRule="auto" w:line="360"/>
        <w:jc w:val="left"/>
        <w:rPr/>
      </w:pPr>
      <w:r>
        <w:rPr/>
        <w:t>8</w:t>
      </w:r>
      <w:r>
        <w:rPr/>
        <w:t>. Teikiau interviu miesto žiniasklaidai įvairiais Panevėžio miesto kultūros politikos klausimais.</w:t>
      </w:r>
    </w:p>
    <w:p>
      <w:pPr>
        <w:pStyle w:val="Normal"/>
        <w:spacing w:lineRule="auto" w:line="360"/>
        <w:jc w:val="left"/>
        <w:rPr/>
      </w:pPr>
      <w:r>
        <w:rPr/>
        <w:t>9</w:t>
      </w:r>
      <w:r>
        <w:rPr/>
        <w:t>. S</w:t>
      </w:r>
      <w:r>
        <w:rPr/>
        <w:t>u delegacij</w:t>
      </w:r>
      <w:r>
        <w:rPr/>
        <w:t>a</w:t>
      </w:r>
      <w:r>
        <w:rPr/>
        <w:t xml:space="preserve"> </w:t>
      </w:r>
      <w:r>
        <w:rPr/>
        <w:t>d</w:t>
      </w:r>
      <w:r>
        <w:rPr/>
        <w:t>alyva</w:t>
      </w:r>
      <w:r>
        <w:rPr/>
        <w:t>vau</w:t>
      </w:r>
      <w:r>
        <w:rPr/>
        <w:t xml:space="preserve"> išvyko</w:t>
      </w:r>
      <w:r>
        <w:rPr/>
        <w:t>j</w:t>
      </w:r>
      <w:r>
        <w:rPr/>
        <w:t xml:space="preserve">e į </w:t>
      </w:r>
      <w:r>
        <w:rPr/>
        <w:t>Gabrovą</w:t>
      </w:r>
      <w:r>
        <w:rPr/>
        <w:t xml:space="preserve"> (</w:t>
      </w:r>
      <w:r>
        <w:rPr/>
        <w:t>Bulgarija</w:t>
      </w:r>
      <w:r>
        <w:rPr/>
        <w:t>), susipažinta su ši</w:t>
      </w:r>
      <w:r>
        <w:rPr/>
        <w:t>o</w:t>
      </w:r>
      <w:r>
        <w:rPr/>
        <w:t xml:space="preserve"> miest</w:t>
      </w:r>
      <w:r>
        <w:rPr/>
        <w:t>o partnerio</w:t>
      </w:r>
      <w:r>
        <w:rPr/>
        <w:t xml:space="preserve"> kultūros politika, kultūros įstaigų veikla, švenčių organizavimu.</w:t>
      </w:r>
    </w:p>
    <w:p>
      <w:pPr>
        <w:pStyle w:val="Normal"/>
        <w:spacing w:lineRule="auto" w:line="360"/>
        <w:jc w:val="both"/>
        <w:rPr/>
      </w:pPr>
      <w:r>
        <w:rPr>
          <w:rFonts w:ascii="Times New Roman" w:hAnsi="Times New Roman"/>
          <w:sz w:val="24"/>
          <w:szCs w:val="24"/>
        </w:rPr>
        <w:t>1</w:t>
      </w:r>
      <w:r>
        <w:rPr>
          <w:rFonts w:ascii="Times New Roman" w:hAnsi="Times New Roman"/>
          <w:sz w:val="24"/>
          <w:szCs w:val="24"/>
        </w:rPr>
        <w:t>0</w:t>
      </w:r>
      <w:r>
        <w:rPr>
          <w:rFonts w:ascii="Times New Roman" w:hAnsi="Times New Roman"/>
          <w:sz w:val="24"/>
          <w:szCs w:val="24"/>
        </w:rPr>
        <w:t xml:space="preserve">. Per 2025 m. darbo Savivaldybės taryboje laikotarpį daug bendravau su miesto gyventojais, kultūros įstaigų darbuotojais, specialistais, bendruomenių nariais. Stengiausi priimti teisingus ir visuomenės interesą ginančius sprendimus.  </w:t>
      </w:r>
    </w:p>
    <w:p>
      <w:pPr>
        <w:pStyle w:val="Normal"/>
        <w:spacing w:lineRule="auto" w:line="360"/>
        <w:jc w:val="left"/>
        <w:rPr/>
      </w:pPr>
      <w:r>
        <w:rPr/>
      </w:r>
    </w:p>
    <w:p>
      <w:pPr>
        <w:pStyle w:val="Normal"/>
        <w:spacing w:lineRule="auto" w:line="360"/>
        <w:jc w:val="left"/>
        <w:rPr/>
      </w:pPr>
      <w:r>
        <w:rPr/>
      </w:r>
    </w:p>
    <w:p>
      <w:pPr>
        <w:pStyle w:val="Normal"/>
        <w:spacing w:lineRule="auto" w:line="360"/>
        <w:jc w:val="left"/>
        <w:rPr/>
      </w:pPr>
      <w:r>
        <w:rPr/>
        <w:t>Tarybos narė                                                                           Vitalija Vasiliauskaitė</w:t>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ans">
    <w:altName w:val="Arial"/>
    <w:charset w:val="ba"/>
    <w:family w:val="roman"/>
    <w:pitch w:val="variable"/>
  </w:font>
  <w:font w:name="Times New Roman">
    <w:charset w:val="ba"/>
    <w:family w:val="roman"/>
    <w:pitch w:val="variable"/>
  </w:font>
</w:fonts>
</file>

<file path=word/settings.xml><?xml version="1.0" encoding="utf-8"?>
<w:settings xmlns:w="http://schemas.openxmlformats.org/wordprocessingml/2006/main">
  <w:zoom w:percent="151"/>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jc w:val="left"/>
    </w:pPr>
    <w:rPr>
      <w:rFonts w:ascii="Liberation Serif" w:hAnsi="Liberation Serif" w:eastAsia="SimSun" w:cs="Arial"/>
      <w:color w:val="00000A"/>
      <w:sz w:val="24"/>
      <w:szCs w:val="24"/>
      <w:lang w:val="en-US" w:eastAsia="zh-CN" w:bidi="hi-IN"/>
    </w:rPr>
  </w:style>
  <w:style w:type="paragraph" w:styleId="Antrat">
    <w:name w:val="Antraštė"/>
    <w:basedOn w:val="Normal"/>
    <w:next w:val="Pagrindinistekstas"/>
    <w:qFormat/>
    <w:pPr>
      <w:keepNext/>
      <w:spacing w:before="240" w:after="120"/>
    </w:pPr>
    <w:rPr>
      <w:rFonts w:ascii="Liberation Sans" w:hAnsi="Liberation Sans" w:eastAsia="Microsoft YaHei" w:cs="Arial"/>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TotalTime>
  <Application>LibreOffice/5.3.3.2$Windows_x86 LibreOffice_project/3d9a8b4b4e538a85e0782bd6c2d430bafe583448</Application>
  <Pages>2</Pages>
  <Words>304</Words>
  <Characters>2317</Characters>
  <CharactersWithSpaces>2690</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2026-03-19T22:33:02Z</dcterms:created>
  <dc:creator/>
  <dc:description/>
  <dc:language>en-US</dc:language>
  <cp:lastModifiedBy/>
  <dcterms:modified xsi:type="dcterms:W3CDTF">2026-03-19T23:28:07Z</dcterms:modified>
  <cp:revision>2</cp:revision>
  <dc:subject/>
  <dc:title/>
</cp:coreProperties>
</file>